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9E4B" w14:textId="2DD779A4" w:rsidR="009030CB" w:rsidRPr="00D310EF" w:rsidRDefault="009030CB" w:rsidP="00D310EF">
      <w:pPr>
        <w:spacing w:line="360" w:lineRule="auto"/>
        <w:rPr>
          <w:sz w:val="24"/>
          <w:szCs w:val="24"/>
        </w:rPr>
      </w:pPr>
    </w:p>
    <w:p w14:paraId="6C41E7B4" w14:textId="7CCB5C9C" w:rsidR="00672D92" w:rsidRPr="00672D92" w:rsidRDefault="00672D92" w:rsidP="00672D92">
      <w:pPr>
        <w:spacing w:line="360" w:lineRule="auto"/>
        <w:jc w:val="center"/>
        <w:rPr>
          <w:b/>
          <w:bCs/>
          <w:sz w:val="24"/>
          <w:szCs w:val="24"/>
        </w:rPr>
      </w:pPr>
      <w:r w:rsidRPr="00672D92">
        <w:rPr>
          <w:b/>
          <w:bCs/>
          <w:sz w:val="24"/>
          <w:szCs w:val="24"/>
        </w:rPr>
        <w:t>Drożyzna w Polsce. Czy Spółdzielnie Mieszkaniowe czeka kryzys? Część z nich szuka oszczędności i inwestuje w OZE</w:t>
      </w:r>
    </w:p>
    <w:p w14:paraId="3762D3A9" w14:textId="77777777" w:rsidR="00672D92" w:rsidRPr="00672D92" w:rsidRDefault="00672D92" w:rsidP="00672D92">
      <w:pPr>
        <w:spacing w:line="360" w:lineRule="auto"/>
        <w:jc w:val="both"/>
        <w:rPr>
          <w:b/>
          <w:bCs/>
          <w:sz w:val="24"/>
          <w:szCs w:val="24"/>
        </w:rPr>
      </w:pPr>
      <w:r w:rsidRPr="00672D92">
        <w:rPr>
          <w:b/>
          <w:bCs/>
          <w:sz w:val="24"/>
          <w:szCs w:val="24"/>
        </w:rPr>
        <w:t xml:space="preserve">Drożyzna jest widoczna nie tylko na paragonach w sklepach. Rosnące koszty kredytów, a także transportu czy usług spędzają sen z oczu Polaków. W trudnej sytuacji są mieszkańcy wspólnot czy Spółdzielni Mieszkaniowych. Ci już dzisiaj drżą na myśl o rosnących rachunkach i obawiają się nadchodzącego sezonu grzewczego. Rosną opłaty za energię elektryczną, sukcesywnie wzrasta wysokość czynszu, a także koszty wywozu odpadów. Część Spółdzielni Mieszkaniowych już dziś próbuje się zabezpieczyć przed wysokimi rachunkami za ogrzewanie i inwestuje w odnawialne źródła energii.  </w:t>
      </w:r>
    </w:p>
    <w:p w14:paraId="655ECA31" w14:textId="77777777" w:rsidR="00672D92" w:rsidRPr="00672D92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 xml:space="preserve">Ceny dóbr i usług w Polsce były średnio wyższe o 15,5 proc. niż przed rokiem – wynika z najnowszych danych Głównego Urzędu Statystycznego. Aż o 24,2 proc. wzrosły koszty użytkowania mieszkania i nośniki energii, a o ponad jedną dziesiątą koszty prowadzenia gospodarstwa domowego. Inflacja mobilizuje firmy, a także wspólnoty czy spółdzielnie mieszkaniowe do poszukiwania oszczędności. </w:t>
      </w:r>
    </w:p>
    <w:p w14:paraId="007FA4CD" w14:textId="77777777" w:rsidR="00672D92" w:rsidRPr="00672D92" w:rsidRDefault="00672D92" w:rsidP="00672D92">
      <w:pPr>
        <w:spacing w:line="360" w:lineRule="auto"/>
        <w:jc w:val="both"/>
        <w:rPr>
          <w:b/>
          <w:bCs/>
          <w:sz w:val="24"/>
          <w:szCs w:val="24"/>
        </w:rPr>
      </w:pPr>
      <w:r w:rsidRPr="00672D92">
        <w:rPr>
          <w:b/>
          <w:bCs/>
          <w:sz w:val="24"/>
          <w:szCs w:val="24"/>
        </w:rPr>
        <w:t xml:space="preserve">Co wpływa na koszt ciepła w spółdzielni mieszkaniowej? </w:t>
      </w:r>
    </w:p>
    <w:p w14:paraId="3BE20EA3" w14:textId="77777777" w:rsidR="00672D92" w:rsidRPr="00672D92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 xml:space="preserve">Ustawa Prawo Energetyczne reguluje kwestie związane z ogrzewaniem mieszkań. Umowę z dostawcą energii w przypadku spółdzielni mieszkaniowych zawiera sama SM. To ona rozlicza koszty ciepła dostarczanego do budynku. W jaki sposób zatem są wyliczane rachunki dla poszczególnych lokali? Te kwestie regulują przepisy wewnętrzne. </w:t>
      </w:r>
    </w:p>
    <w:p w14:paraId="6A58459A" w14:textId="20ACD4AB" w:rsidR="00672D92" w:rsidRPr="00672D92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 xml:space="preserve">Wzrost kosztów ogrzewania dla portfeli Polaków może być zabójczy. Te zależą od taryfy za ciepło od danego dystrybutora i miejscowości, np. we Wrocławiu mieszkańcy spółdzielni musieli zapłacić o 13 proc. więcej środków pieniężnych za ogrzewanie mieszkania. Czy jest jakieś rozwiązanie, by uniknąć płacenia wysokich rachunków? Wybrane Spółdzielnie w Polsce mają na to pomysł. </w:t>
      </w:r>
    </w:p>
    <w:p w14:paraId="577307B3" w14:textId="77777777" w:rsidR="00672D92" w:rsidRPr="00672D92" w:rsidRDefault="00672D92" w:rsidP="00672D92">
      <w:pPr>
        <w:spacing w:line="360" w:lineRule="auto"/>
        <w:jc w:val="both"/>
        <w:rPr>
          <w:b/>
          <w:bCs/>
          <w:sz w:val="24"/>
          <w:szCs w:val="24"/>
        </w:rPr>
      </w:pPr>
      <w:r w:rsidRPr="00672D92">
        <w:rPr>
          <w:b/>
          <w:bCs/>
          <w:sz w:val="24"/>
          <w:szCs w:val="24"/>
        </w:rPr>
        <w:t>Spółdzielnie Mieszkaniowe idą po OZE</w:t>
      </w:r>
    </w:p>
    <w:p w14:paraId="72FB474C" w14:textId="1880AD40" w:rsidR="00672D92" w:rsidRPr="00672D92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 xml:space="preserve">Część Spółdzielni Mieszkaniowych w Polsce już teraz zainwestowała w odnawialne źródła energii. Przykładem może być SM „Żuławy” we wsi Cedry Wielkie. Ta zlikwidowała kotłownię węglową, zainstalowała pompy ciepła i panele fotowoltaiczne. Efekt? 100 proc. oszczędności </w:t>
      </w:r>
      <w:r w:rsidRPr="00672D92">
        <w:rPr>
          <w:sz w:val="24"/>
          <w:szCs w:val="24"/>
        </w:rPr>
        <w:lastRenderedPageBreak/>
        <w:t xml:space="preserve">z tytułu ogrzewania mieszkania i ograniczona emisja CO2 o 466 ton rocznie. Z podobnego rozwiązania skorzystała Wspólnota Mieszkaniowa w Szczytnie. OZE zastąpiły starą kotłownię </w:t>
      </w:r>
      <w:r w:rsidRPr="00672D92">
        <w:rPr>
          <w:sz w:val="24"/>
          <w:szCs w:val="24"/>
        </w:rPr>
        <w:t>gazową.</w:t>
      </w:r>
      <w:r w:rsidRPr="00672D92">
        <w:rPr>
          <w:sz w:val="24"/>
          <w:szCs w:val="24"/>
        </w:rPr>
        <w:t xml:space="preserve"> Z pomp ciepła korzysta także Dźwierzucka Spółdzielnia Mieszkaniowa „Sasek”. Spółdzielnia Mieszkaniowa w Zwoleniu odłącza od sieci zasilanej gazem kolejne bloki i inwestuje w ogrzewanie pompami ciepła, po tym jak pilotażowa instalacja w jednym budynku okazała się olbrzymim sukcesem. Zatem przykłady można mnożyć. </w:t>
      </w:r>
    </w:p>
    <w:p w14:paraId="2CEB36AE" w14:textId="77777777" w:rsidR="00672D92" w:rsidRPr="00672D92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 xml:space="preserve">Zdaniem ekspertów </w:t>
      </w:r>
      <w:proofErr w:type="spellStart"/>
      <w:r w:rsidRPr="00672D92">
        <w:rPr>
          <w:sz w:val="24"/>
          <w:szCs w:val="24"/>
        </w:rPr>
        <w:t>Euros</w:t>
      </w:r>
      <w:proofErr w:type="spellEnd"/>
      <w:r w:rsidRPr="00672D92">
        <w:rPr>
          <w:sz w:val="24"/>
          <w:szCs w:val="24"/>
        </w:rPr>
        <w:t xml:space="preserve"> Energy, producenta ekologicznych rozwiązań instalacyjnych, spółdzielnie mieszkaniowe jeszcze bardziej powinny otworzyć się na nowe rozwiązania związane z ogrzewaniem mieszkań. Do takich niewątpliwe należą odnawialne źródła energii, wśród nich pompy ciepła.</w:t>
      </w:r>
    </w:p>
    <w:p w14:paraId="569D85A7" w14:textId="77777777" w:rsidR="00672D92" w:rsidRPr="00672D92" w:rsidRDefault="00672D92" w:rsidP="00672D92">
      <w:pPr>
        <w:spacing w:line="360" w:lineRule="auto"/>
        <w:jc w:val="both"/>
        <w:rPr>
          <w:b/>
          <w:bCs/>
          <w:sz w:val="24"/>
          <w:szCs w:val="24"/>
        </w:rPr>
      </w:pPr>
      <w:r w:rsidRPr="00672D92">
        <w:rPr>
          <w:b/>
          <w:bCs/>
          <w:sz w:val="24"/>
          <w:szCs w:val="24"/>
        </w:rPr>
        <w:t>Pompy ciepła dla mieszkańców bloków</w:t>
      </w:r>
    </w:p>
    <w:p w14:paraId="741D4CB4" w14:textId="77777777" w:rsidR="00672D92" w:rsidRPr="00672D92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 xml:space="preserve">Zdaniem eksperta </w:t>
      </w:r>
      <w:proofErr w:type="spellStart"/>
      <w:r w:rsidRPr="00672D92">
        <w:rPr>
          <w:sz w:val="24"/>
          <w:szCs w:val="24"/>
        </w:rPr>
        <w:t>DARMOmodernizacja</w:t>
      </w:r>
      <w:proofErr w:type="spellEnd"/>
      <w:r w:rsidRPr="00672D92">
        <w:rPr>
          <w:sz w:val="24"/>
          <w:szCs w:val="24"/>
        </w:rPr>
        <w:t xml:space="preserve"> – bo tak określa inwestycję w pompy ciepła dla mieszkańców bloków producent tych rozwiązań – jest więcej niż opłacalna. </w:t>
      </w:r>
    </w:p>
    <w:p w14:paraId="23148AF5" w14:textId="77777777" w:rsidR="00672D92" w:rsidRPr="00672D92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 xml:space="preserve">- </w:t>
      </w:r>
      <w:r w:rsidRPr="00672D92">
        <w:rPr>
          <w:i/>
          <w:iCs/>
          <w:sz w:val="24"/>
          <w:szCs w:val="24"/>
        </w:rPr>
        <w:t xml:space="preserve">Nazwaliśmy ją </w:t>
      </w:r>
      <w:proofErr w:type="spellStart"/>
      <w:r w:rsidRPr="00672D92">
        <w:rPr>
          <w:i/>
          <w:iCs/>
          <w:sz w:val="24"/>
          <w:szCs w:val="24"/>
        </w:rPr>
        <w:t>DARMOmodernizacją</w:t>
      </w:r>
      <w:proofErr w:type="spellEnd"/>
      <w:r w:rsidRPr="00672D92">
        <w:rPr>
          <w:i/>
          <w:iCs/>
          <w:sz w:val="24"/>
          <w:szCs w:val="24"/>
        </w:rPr>
        <w:t>, ponieważ z punktu widzenia rachunku spółdzielcy nie ma w związku z tym procesem żadnych dodatkowych kosztów. Istotne obniżenie kosztów ogrzewania finansuje koszt kredytu, który spółdzielnia zaciąga na modernizację. Rachunki nie rosną, a budynek zyskuje zupełnie nowe oblicze – jest wyremontowany i niezależny energetycznie. Mieszkania zyskują na komforcie i wartości bez żadnej inwestycji ze strony właściciela.</w:t>
      </w:r>
      <w:r w:rsidRPr="00672D92">
        <w:rPr>
          <w:sz w:val="24"/>
          <w:szCs w:val="24"/>
        </w:rPr>
        <w:t xml:space="preserve"> – tłumaczy Paweł </w:t>
      </w:r>
      <w:proofErr w:type="spellStart"/>
      <w:r w:rsidRPr="00672D92">
        <w:rPr>
          <w:sz w:val="24"/>
          <w:szCs w:val="24"/>
        </w:rPr>
        <w:t>Poruszek</w:t>
      </w:r>
      <w:proofErr w:type="spellEnd"/>
      <w:r w:rsidRPr="00672D92">
        <w:rPr>
          <w:sz w:val="24"/>
          <w:szCs w:val="24"/>
        </w:rPr>
        <w:t xml:space="preserve">, Prezes Zarządu </w:t>
      </w:r>
      <w:proofErr w:type="spellStart"/>
      <w:r w:rsidRPr="00672D92">
        <w:rPr>
          <w:sz w:val="24"/>
          <w:szCs w:val="24"/>
        </w:rPr>
        <w:t>Euros</w:t>
      </w:r>
      <w:proofErr w:type="spellEnd"/>
      <w:r w:rsidRPr="00672D92">
        <w:rPr>
          <w:sz w:val="24"/>
          <w:szCs w:val="24"/>
        </w:rPr>
        <w:t xml:space="preserve"> Energy.</w:t>
      </w:r>
    </w:p>
    <w:p w14:paraId="18CB2719" w14:textId="66238C54" w:rsidR="00672D92" w:rsidRPr="00D310EF" w:rsidRDefault="00672D92" w:rsidP="00672D92">
      <w:pPr>
        <w:spacing w:line="360" w:lineRule="auto"/>
        <w:jc w:val="both"/>
        <w:rPr>
          <w:sz w:val="24"/>
          <w:szCs w:val="24"/>
        </w:rPr>
      </w:pPr>
      <w:r w:rsidRPr="00672D92">
        <w:rPr>
          <w:sz w:val="24"/>
          <w:szCs w:val="24"/>
        </w:rPr>
        <w:t>Instalowanie pomp ciepła to gwarancja niższych rachunków, ochrona środowiska naturalnego, a także bezpłatna klimatyzacja w każdym lokalu. Nic więc dziwnego, że oprócz właścicieli domów, także coraz więcej spółdzielni mieszkaniowych w Polsce decyduje się na takie rozwiązanie.</w:t>
      </w:r>
    </w:p>
    <w:p w14:paraId="022930AE" w14:textId="1B833AF5" w:rsidR="00D310EF" w:rsidRPr="00B60455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13D3E8F" w14:textId="77777777" w:rsidR="00D310EF" w:rsidRPr="00B60455" w:rsidRDefault="00D310EF" w:rsidP="00D310EF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2595A209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7875F293" w14:textId="77777777" w:rsidR="00D310EF" w:rsidRPr="00B60455" w:rsidRDefault="00D310EF" w:rsidP="00D310EF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FE7F11E" w14:textId="77777777" w:rsidR="00D310EF" w:rsidRPr="00B60455" w:rsidRDefault="00000000" w:rsidP="00D310EF">
      <w:pPr>
        <w:spacing w:line="240" w:lineRule="auto"/>
        <w:jc w:val="both"/>
        <w:rPr>
          <w:sz w:val="24"/>
          <w:szCs w:val="24"/>
        </w:rPr>
      </w:pPr>
      <w:hyperlink r:id="rId6" w:history="1">
        <w:r w:rsidR="00D310EF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2ED2D290" w14:textId="14798027" w:rsidR="00FD6048" w:rsidRPr="00D310EF" w:rsidRDefault="00D310EF" w:rsidP="00D310E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FD6048" w:rsidRPr="00D310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DBF9A" w14:textId="77777777" w:rsidR="006D0DFA" w:rsidRDefault="006D0DFA" w:rsidP="00D310EF">
      <w:pPr>
        <w:spacing w:after="0" w:line="240" w:lineRule="auto"/>
      </w:pPr>
      <w:r>
        <w:separator/>
      </w:r>
    </w:p>
  </w:endnote>
  <w:endnote w:type="continuationSeparator" w:id="0">
    <w:p w14:paraId="11D48961" w14:textId="77777777" w:rsidR="006D0DFA" w:rsidRDefault="006D0DFA" w:rsidP="00D3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C1EE" w14:textId="77777777" w:rsidR="006D0DFA" w:rsidRDefault="006D0DFA" w:rsidP="00D310EF">
      <w:pPr>
        <w:spacing w:after="0" w:line="240" w:lineRule="auto"/>
      </w:pPr>
      <w:r>
        <w:separator/>
      </w:r>
    </w:p>
  </w:footnote>
  <w:footnote w:type="continuationSeparator" w:id="0">
    <w:p w14:paraId="0D5A8AF0" w14:textId="77777777" w:rsidR="006D0DFA" w:rsidRDefault="006D0DFA" w:rsidP="00D3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C2FE" w14:textId="144ED4DC" w:rsidR="00D310EF" w:rsidRDefault="00D310EF">
    <w:pPr>
      <w:pStyle w:val="Nagwek"/>
    </w:pPr>
    <w:r>
      <w:rPr>
        <w:noProof/>
      </w:rPr>
      <w:drawing>
        <wp:inline distT="0" distB="0" distL="0" distR="0" wp14:anchorId="2F48C833" wp14:editId="163522EC">
          <wp:extent cx="1905000" cy="4318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7F"/>
    <w:rsid w:val="001D022C"/>
    <w:rsid w:val="001F436B"/>
    <w:rsid w:val="003103A4"/>
    <w:rsid w:val="00337C10"/>
    <w:rsid w:val="00437BDA"/>
    <w:rsid w:val="00481A16"/>
    <w:rsid w:val="0054119D"/>
    <w:rsid w:val="0056432C"/>
    <w:rsid w:val="0065297F"/>
    <w:rsid w:val="00672D92"/>
    <w:rsid w:val="006D0DFA"/>
    <w:rsid w:val="007F4CC5"/>
    <w:rsid w:val="007F5079"/>
    <w:rsid w:val="0080244C"/>
    <w:rsid w:val="00856FFB"/>
    <w:rsid w:val="009030CB"/>
    <w:rsid w:val="00925090"/>
    <w:rsid w:val="009C433D"/>
    <w:rsid w:val="00A42E69"/>
    <w:rsid w:val="00AB0506"/>
    <w:rsid w:val="00AF78D4"/>
    <w:rsid w:val="00D2680B"/>
    <w:rsid w:val="00D310EF"/>
    <w:rsid w:val="00DB5230"/>
    <w:rsid w:val="00E516A8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5F4B"/>
  <w15:chartTrackingRefBased/>
  <w15:docId w15:val="{4D4797E9-FA1B-48D2-AB1E-D4BD284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0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0EF"/>
  </w:style>
  <w:style w:type="paragraph" w:styleId="Stopka">
    <w:name w:val="footer"/>
    <w:basedOn w:val="Normalny"/>
    <w:link w:val="StopkaZnak"/>
    <w:uiPriority w:val="99"/>
    <w:unhideWhenUsed/>
    <w:rsid w:val="00D3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0EF"/>
  </w:style>
  <w:style w:type="character" w:styleId="Hipercze">
    <w:name w:val="Hyperlink"/>
    <w:basedOn w:val="Domylnaczcionkaakapitu"/>
    <w:uiPriority w:val="99"/>
    <w:unhideWhenUsed/>
    <w:rsid w:val="00D310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.ogrodnik@commplace.co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Stępień, Paulina</dc:creator>
  <cp:keywords/>
  <dc:description/>
  <cp:lastModifiedBy>Patrycja Ogrodnik</cp:lastModifiedBy>
  <cp:revision>2</cp:revision>
  <dcterms:created xsi:type="dcterms:W3CDTF">2022-08-09T10:04:00Z</dcterms:created>
  <dcterms:modified xsi:type="dcterms:W3CDTF">2022-08-09T10:04:00Z</dcterms:modified>
</cp:coreProperties>
</file>